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BF" w:rsidRDefault="006B65DC" w:rsidP="006B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DC">
        <w:rPr>
          <w:rFonts w:ascii="Times New Roman" w:hAnsi="Times New Roman" w:cs="Times New Roman"/>
          <w:b/>
          <w:sz w:val="28"/>
          <w:szCs w:val="28"/>
        </w:rPr>
        <w:t>Примерная тематика междисциплинарных курсовых про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65DC">
        <w:rPr>
          <w:rFonts w:ascii="Times New Roman" w:hAnsi="Times New Roman" w:cs="Times New Roman"/>
          <w:b/>
          <w:sz w:val="28"/>
          <w:szCs w:val="28"/>
        </w:rPr>
        <w:t>ктов</w:t>
      </w:r>
    </w:p>
    <w:p w:rsidR="006B65DC" w:rsidRDefault="006B65DC" w:rsidP="006B6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преподавательской деятельности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Социально-педагогическая д</w:t>
      </w:r>
      <w:r>
        <w:rPr>
          <w:rFonts w:ascii="Times New Roman" w:hAnsi="Times New Roman" w:cs="Times New Roman"/>
          <w:sz w:val="28"/>
          <w:szCs w:val="28"/>
        </w:rPr>
        <w:t>еятельность преподавателя колле</w:t>
      </w:r>
      <w:r w:rsidRPr="006B65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B65DC">
        <w:rPr>
          <w:rFonts w:ascii="Times New Roman" w:hAnsi="Times New Roman" w:cs="Times New Roman"/>
          <w:sz w:val="28"/>
          <w:szCs w:val="28"/>
        </w:rPr>
        <w:t>а.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методической деятель</w:t>
      </w:r>
      <w:r w:rsidRPr="006B65D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65DC">
        <w:rPr>
          <w:rFonts w:ascii="Times New Roman" w:hAnsi="Times New Roman" w:cs="Times New Roman"/>
          <w:sz w:val="28"/>
          <w:szCs w:val="28"/>
        </w:rPr>
        <w:t>ти преподавателя.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Структура 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65DC">
        <w:rPr>
          <w:rFonts w:ascii="Times New Roman" w:hAnsi="Times New Roman" w:cs="Times New Roman"/>
          <w:sz w:val="28"/>
          <w:szCs w:val="28"/>
        </w:rPr>
        <w:t>ельной деятельности преподавателя колледжа.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преподавателя.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Современные технологии педагогической деятельности.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Самообразование и педагогическое мастерство.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Инновационные приемы планирования педагогической деятельности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</w:t>
      </w:r>
      <w:proofErr w:type="gramStart"/>
      <w:r w:rsidRPr="006B65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65DC">
        <w:rPr>
          <w:rFonts w:ascii="Times New Roman" w:hAnsi="Times New Roman" w:cs="Times New Roman"/>
          <w:sz w:val="28"/>
          <w:szCs w:val="28"/>
        </w:rPr>
        <w:t>.</w:t>
      </w:r>
    </w:p>
    <w:p w:rsidR="006B65DC" w:rsidRPr="006B65DC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B65DC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муникативная компетентность преп</w:t>
      </w:r>
      <w:r w:rsidRPr="006B65DC">
        <w:rPr>
          <w:rFonts w:ascii="Times New Roman" w:hAnsi="Times New Roman" w:cs="Times New Roman"/>
          <w:sz w:val="28"/>
          <w:szCs w:val="28"/>
        </w:rPr>
        <w:t>одавателя.</w:t>
      </w:r>
    </w:p>
    <w:p w:rsidR="006B65DC" w:rsidRPr="00FF509D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>Организация контроля качества знаний обучающихся.</w:t>
      </w:r>
    </w:p>
    <w:p w:rsidR="006B65DC" w:rsidRPr="00FF509D" w:rsidRDefault="006B65DC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FF50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F509D" w:rsidRPr="00FF509D">
        <w:rPr>
          <w:rFonts w:ascii="Times New Roman" w:hAnsi="Times New Roman" w:cs="Times New Roman"/>
          <w:sz w:val="28"/>
          <w:szCs w:val="28"/>
        </w:rPr>
        <w:t xml:space="preserve"> технологии в учебном процессе.</w:t>
      </w:r>
    </w:p>
    <w:p w:rsidR="00FF509D" w:rsidRP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>Планирование в структуре преподавательской деятельности.</w:t>
      </w:r>
    </w:p>
    <w:p w:rsidR="00FF509D" w:rsidRP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>Контроль в структуре преподавательской деятельности.</w:t>
      </w:r>
    </w:p>
    <w:p w:rsidR="00FF509D" w:rsidRP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>Оценка и отметка структуре преподавательской деятельности.</w:t>
      </w:r>
    </w:p>
    <w:p w:rsidR="00FF509D" w:rsidRP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>Социальная активность преподавателя.</w:t>
      </w:r>
    </w:p>
    <w:p w:rsidR="00FF509D" w:rsidRP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 xml:space="preserve"> Роль инфор</w:t>
      </w:r>
      <w:r>
        <w:rPr>
          <w:rFonts w:ascii="Times New Roman" w:hAnsi="Times New Roman" w:cs="Times New Roman"/>
          <w:sz w:val="28"/>
          <w:szCs w:val="28"/>
        </w:rPr>
        <w:t>мационных технологий в образова</w:t>
      </w:r>
      <w:r w:rsidRPr="00FF509D">
        <w:rPr>
          <w:rFonts w:ascii="Times New Roman" w:hAnsi="Times New Roman" w:cs="Times New Roman"/>
          <w:sz w:val="28"/>
          <w:szCs w:val="28"/>
        </w:rPr>
        <w:t>тельном процессе.</w:t>
      </w:r>
    </w:p>
    <w:p w:rsid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09D">
        <w:rPr>
          <w:rFonts w:ascii="Times New Roman" w:hAnsi="Times New Roman" w:cs="Times New Roman"/>
          <w:sz w:val="28"/>
          <w:szCs w:val="28"/>
        </w:rPr>
        <w:t>Информационно-компьютерная компетентность преподавателя.</w:t>
      </w:r>
    </w:p>
    <w:p w:rsidR="00FF509D" w:rsidRDefault="00FF509D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Профессионально-педагогическая культура преподавателя.</w:t>
      </w:r>
    </w:p>
    <w:p w:rsidR="00FF509D" w:rsidRDefault="009D7089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временем в преподавательской деятельности.</w:t>
      </w:r>
    </w:p>
    <w:p w:rsidR="009D7089" w:rsidRDefault="009D7089" w:rsidP="00FF509D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успешной деятельности преподавателя.</w:t>
      </w:r>
    </w:p>
    <w:p w:rsidR="009D7089" w:rsidRDefault="009D7089" w:rsidP="009D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089" w:rsidRDefault="009D7089" w:rsidP="009D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089" w:rsidRDefault="009D7089" w:rsidP="009D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089" w:rsidRDefault="009D7089" w:rsidP="009D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089" w:rsidRDefault="009D7089" w:rsidP="009D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089" w:rsidRPr="009D7089" w:rsidRDefault="009D7089" w:rsidP="009D70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09D" w:rsidRDefault="00FF509D" w:rsidP="009D708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7089" w:rsidRDefault="009D7089" w:rsidP="009D708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F509D" w:rsidRPr="00FF509D" w:rsidRDefault="00FF509D" w:rsidP="00FF5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09D" w:rsidRPr="00FF509D" w:rsidRDefault="00FF509D" w:rsidP="00FF50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5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F509D" w:rsidRPr="00FF509D" w:rsidSect="00FF50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160"/>
    <w:multiLevelType w:val="hybridMultilevel"/>
    <w:tmpl w:val="8708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6B65DC"/>
    <w:rsid w:val="005D15BF"/>
    <w:rsid w:val="006B65DC"/>
    <w:rsid w:val="009D7089"/>
    <w:rsid w:val="00AC2132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5</cp:revision>
  <cp:lastPrinted>2012-03-21T08:44:00Z</cp:lastPrinted>
  <dcterms:created xsi:type="dcterms:W3CDTF">2012-03-14T11:58:00Z</dcterms:created>
  <dcterms:modified xsi:type="dcterms:W3CDTF">2012-03-21T08:46:00Z</dcterms:modified>
</cp:coreProperties>
</file>